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02491">
      <w:pPr>
        <w:pStyle w:val="NormalWeb"/>
      </w:pPr>
      <w:r>
        <w:t> </w:t>
      </w:r>
    </w:p>
    <w:p w:rsidR="00000000" w:rsidRDefault="00202491">
      <w:pPr>
        <w:pStyle w:val="NormalWeb"/>
      </w:pPr>
      <w:r>
        <w:t> </w:t>
      </w:r>
    </w:p>
    <w:p w:rsidR="00000000" w:rsidRDefault="00202491">
      <w:pPr>
        <w:pStyle w:val="NormalWeb"/>
      </w:pPr>
      <w:r>
        <w:t> </w:t>
      </w:r>
    </w:p>
    <w:p w:rsidR="00000000" w:rsidRDefault="00202491">
      <w:pPr>
        <w:pStyle w:val="NormalWeb"/>
      </w:pPr>
      <w:r>
        <w:t> </w:t>
      </w:r>
    </w:p>
    <w:p w:rsidR="00000000" w:rsidRDefault="00202491">
      <w:pPr>
        <w:pStyle w:val="NormalWeb"/>
      </w:pPr>
      <w:r>
        <w:t> </w:t>
      </w:r>
    </w:p>
    <w:p w:rsidR="00000000" w:rsidRDefault="00202491">
      <w:pPr>
        <w:pStyle w:val="NormalWeb"/>
      </w:pPr>
      <w:r>
        <w:t> </w:t>
      </w:r>
    </w:p>
    <w:tbl>
      <w:tblPr>
        <w:tblW w:w="6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>
        <w:trPr>
          <w:jc w:val="center"/>
        </w:trPr>
        <w:tc>
          <w:tcPr>
            <w:tcW w:w="0" w:type="auto"/>
            <w:vAlign w:val="center"/>
            <w:hideMark/>
          </w:tcPr>
          <w:p w:rsidR="00000000" w:rsidRDefault="00202491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:rsidR="00000000" w:rsidRDefault="00202491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CÂMARA MUNICIPAL DE CABEDELO</w:t>
            </w:r>
          </w:p>
          <w:p w:rsidR="00000000" w:rsidRDefault="00202491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000000" w:rsidRDefault="00202491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AVISO DE PRETENSA CONTRATAÇÃO DIRETA</w:t>
            </w:r>
          </w:p>
          <w:p w:rsidR="00000000" w:rsidRDefault="00202491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DISPENSA DE LICITAÇÃO Nº DV00042/2022</w:t>
            </w:r>
          </w:p>
          <w:p w:rsidR="00000000" w:rsidRDefault="00202491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Câmara Municipal de Cabedelo manifesta o interesse em obter propostas adicionais de eventuais interessados na contração direta, com base no Art. 75, inciso II, da Lei Federal nº 14.133/21, que objetiva: CONTRATAÇÃO DE EMPRESA PARA FORNECIMENTO DE 40 (QUA</w:t>
            </w:r>
            <w:r>
              <w:rPr>
                <w:rFonts w:ascii="Arial" w:hAnsi="Arial" w:cs="Arial"/>
                <w:sz w:val="16"/>
                <w:szCs w:val="16"/>
              </w:rPr>
              <w:t>RENTA) CARIMBOS, PARA ATENDER AS DEMANDAS DA CÂMARA MUNICIPAL DE CABEDELO. O interessado poderá obter o respectivo Termo de Referência com a especificação do objeto pretendido junto a Comissão de Licitação, sediada na Rua Dr. Joao Machado, 57 - Centro - Ca</w:t>
            </w:r>
            <w:r>
              <w:rPr>
                <w:rFonts w:ascii="Arial" w:hAnsi="Arial" w:cs="Arial"/>
                <w:sz w:val="16"/>
                <w:szCs w:val="16"/>
              </w:rPr>
              <w:t>bedelo - PB, ou acessando: cmcabedelo.pb.gov.br. A referida comissão estará recebendo as propostas até o dia 07 de Novembro de 2022, nos horário e endereço abaixo indicados, e que poderão ser encaminhadas também pelo e-mail: licitacabedelo@gmail.com. Recur</w:t>
            </w:r>
            <w:r>
              <w:rPr>
                <w:rFonts w:ascii="Arial" w:hAnsi="Arial" w:cs="Arial"/>
                <w:sz w:val="16"/>
                <w:szCs w:val="16"/>
              </w:rPr>
              <w:t>sos: previstos no orçamento vigente. Fundamento legal: Lei Federal nº 14.133/21; Lei Complementar nº 123/06; e legislação pertinente, consideradas as alterações posteriores das referidas normas. Informações: no horário das 08:00 as 14:00 horas dos dias úte</w:t>
            </w:r>
            <w:r>
              <w:rPr>
                <w:rFonts w:ascii="Arial" w:hAnsi="Arial" w:cs="Arial"/>
                <w:sz w:val="16"/>
                <w:szCs w:val="16"/>
              </w:rPr>
              <w:t>is, no endereço supracitado. Telefone: (83) 991682795.</w:t>
            </w:r>
          </w:p>
          <w:p w:rsidR="00000000" w:rsidRDefault="00202491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Cabedelo - PB, 01 de Novembro de 2022</w:t>
            </w:r>
          </w:p>
          <w:p w:rsidR="00000000" w:rsidRDefault="00202491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ENIO MILLER COSTA SILVA - Servidor Responsável</w:t>
            </w:r>
          </w:p>
        </w:tc>
      </w:tr>
    </w:tbl>
    <w:p w:rsidR="00000000" w:rsidRDefault="00202491">
      <w:pPr>
        <w:pStyle w:val="NormalWeb"/>
      </w:pPr>
      <w:r>
        <w:t> </w:t>
      </w:r>
    </w:p>
    <w:p w:rsidR="00000000" w:rsidRDefault="00202491">
      <w:pPr>
        <w:pStyle w:val="NormalWeb"/>
      </w:pPr>
      <w:r>
        <w:t> </w:t>
      </w:r>
    </w:p>
    <w:p w:rsidR="00000000" w:rsidRDefault="00202491">
      <w:pPr>
        <w:pStyle w:val="NormalWeb"/>
      </w:pPr>
      <w:r>
        <w:t> </w:t>
      </w:r>
    </w:p>
    <w:p w:rsidR="00000000" w:rsidRDefault="00202491">
      <w:pPr>
        <w:pStyle w:val="NormalWeb"/>
      </w:pPr>
      <w:r>
        <w:t> </w:t>
      </w:r>
    </w:p>
    <w:p w:rsidR="00000000" w:rsidRDefault="00202491">
      <w:pPr>
        <w:pStyle w:val="NormalWeb"/>
      </w:pPr>
      <w:r>
        <w:t> </w:t>
      </w:r>
    </w:p>
    <w:p w:rsidR="00000000" w:rsidRDefault="00202491">
      <w:pPr>
        <w:pStyle w:val="NormalWeb"/>
      </w:pPr>
      <w:r>
        <w:t> </w:t>
      </w:r>
    </w:p>
    <w:p w:rsidR="00000000" w:rsidRDefault="00202491">
      <w:pPr>
        <w:pStyle w:val="NormalWeb"/>
      </w:pPr>
      <w:r>
        <w:t> </w:t>
      </w:r>
    </w:p>
    <w:p w:rsidR="00000000" w:rsidRDefault="00202491">
      <w:pPr>
        <w:pStyle w:val="NormalWeb"/>
      </w:pPr>
      <w:r>
        <w:t> </w:t>
      </w:r>
    </w:p>
    <w:p w:rsidR="00000000" w:rsidRDefault="00202491">
      <w:pPr>
        <w:pStyle w:val="NormalWeb"/>
      </w:pPr>
      <w:r>
        <w:t> </w:t>
      </w:r>
    </w:p>
    <w:p w:rsidR="00000000" w:rsidRDefault="00202491">
      <w:pPr>
        <w:pStyle w:val="NormalWeb"/>
      </w:pPr>
      <w:r>
        <w:t> </w:t>
      </w:r>
    </w:p>
    <w:p w:rsidR="00000000" w:rsidRDefault="00202491">
      <w:pPr>
        <w:pStyle w:val="NormalWeb"/>
      </w:pPr>
      <w:r>
        <w:t> </w:t>
      </w:r>
    </w:p>
    <w:p w:rsidR="00000000" w:rsidRDefault="00202491">
      <w:pPr>
        <w:pStyle w:val="NormalWeb"/>
      </w:pPr>
      <w:r>
        <w:t> </w:t>
      </w:r>
    </w:p>
    <w:p w:rsidR="00000000" w:rsidRDefault="00202491">
      <w:pPr>
        <w:pStyle w:val="NormalWeb"/>
      </w:pPr>
      <w:r>
        <w:t> </w:t>
      </w:r>
    </w:p>
    <w:p w:rsidR="00000000" w:rsidRDefault="00202491">
      <w:pPr>
        <w:pStyle w:val="NormalWeb"/>
      </w:pPr>
      <w:r>
        <w:t> </w:t>
      </w:r>
    </w:p>
    <w:p w:rsidR="00000000" w:rsidRDefault="00202491">
      <w:pPr>
        <w:pStyle w:val="NormalWeb"/>
      </w:pPr>
      <w:r>
        <w:t> </w:t>
      </w:r>
    </w:p>
    <w:p w:rsidR="00000000" w:rsidRDefault="00202491">
      <w:pPr>
        <w:pStyle w:val="NormalWeb"/>
      </w:pPr>
      <w:r>
        <w:t> </w:t>
      </w:r>
    </w:p>
    <w:p w:rsidR="00000000" w:rsidRDefault="00202491">
      <w:pPr>
        <w:pStyle w:val="NormalWeb"/>
      </w:pPr>
      <w:r>
        <w:t> </w:t>
      </w:r>
    </w:p>
    <w:p w:rsidR="00000000" w:rsidRDefault="00202491">
      <w:pPr>
        <w:pStyle w:val="NormalWeb"/>
      </w:pPr>
      <w:r>
        <w:t> </w:t>
      </w:r>
    </w:p>
    <w:p w:rsidR="00000000" w:rsidRDefault="00202491">
      <w:pPr>
        <w:pStyle w:val="NormalWeb"/>
      </w:pPr>
      <w:r>
        <w:t> </w:t>
      </w:r>
    </w:p>
    <w:p w:rsidR="00000000" w:rsidRDefault="00202491">
      <w:pPr>
        <w:pStyle w:val="NormalWeb"/>
      </w:pPr>
      <w:r>
        <w:t> </w:t>
      </w:r>
    </w:p>
    <w:p w:rsidR="00000000" w:rsidRDefault="00202491">
      <w:pPr>
        <w:pStyle w:val="NormalWeb"/>
      </w:pPr>
      <w:r>
        <w:t> </w:t>
      </w:r>
    </w:p>
    <w:p w:rsidR="00000000" w:rsidRDefault="00202491">
      <w:pPr>
        <w:pStyle w:val="NormalWeb"/>
      </w:pPr>
      <w:r>
        <w:t> </w:t>
      </w:r>
    </w:p>
    <w:p w:rsidR="00000000" w:rsidRDefault="00202491">
      <w:pPr>
        <w:pStyle w:val="NormalWeb"/>
      </w:pPr>
      <w:r>
        <w:t> </w:t>
      </w:r>
    </w:p>
    <w:p w:rsidR="00000000" w:rsidRDefault="00202491">
      <w:pPr>
        <w:pStyle w:val="NormalWeb"/>
      </w:pPr>
      <w:r>
        <w:t> </w:t>
      </w:r>
    </w:p>
    <w:p w:rsidR="00000000" w:rsidRDefault="00202491">
      <w:pPr>
        <w:pStyle w:val="NormalWeb"/>
      </w:pPr>
      <w:r>
        <w:t> </w:t>
      </w:r>
    </w:p>
    <w:p w:rsidR="00000000" w:rsidRDefault="00202491">
      <w:pPr>
        <w:pStyle w:val="NormalWeb"/>
      </w:pPr>
      <w:r>
        <w:t> </w:t>
      </w:r>
    </w:p>
    <w:p w:rsidR="00000000" w:rsidRDefault="00202491">
      <w:pPr>
        <w:pStyle w:val="NormalWeb"/>
      </w:pPr>
      <w:r>
        <w:t> </w:t>
      </w:r>
    </w:p>
    <w:p w:rsidR="00000000" w:rsidRDefault="00202491">
      <w:pPr>
        <w:pStyle w:val="NormalWeb"/>
      </w:pPr>
      <w:r>
        <w:t> </w:t>
      </w:r>
    </w:p>
    <w:p w:rsidR="00000000" w:rsidRDefault="00202491">
      <w:pPr>
        <w:pStyle w:val="NormalWeb"/>
      </w:pPr>
      <w:r>
        <w:t> </w:t>
      </w:r>
    </w:p>
    <w:p w:rsidR="00000000" w:rsidRDefault="00202491">
      <w:pPr>
        <w:pStyle w:val="NormalWeb"/>
      </w:pPr>
      <w:r>
        <w:t> </w:t>
      </w:r>
    </w:p>
    <w:p w:rsidR="00000000" w:rsidRDefault="00202491" w:rsidP="00B62754">
      <w:pPr>
        <w:pStyle w:val="NormalWeb"/>
        <w:rPr>
          <w:rFonts w:ascii="Arial" w:hAnsi="Arial" w:cs="Arial"/>
          <w:sz w:val="16"/>
          <w:szCs w:val="16"/>
        </w:rPr>
      </w:pPr>
      <w:r>
        <w:t> </w:t>
      </w:r>
      <w:bookmarkStart w:id="0" w:name="_GoBack"/>
      <w:bookmarkEnd w:id="0"/>
    </w:p>
    <w:sectPr w:rsidR="00000000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62754"/>
    <w:rsid w:val="00202491"/>
    <w:rsid w:val="00B6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F1D64-86B3-47E4-9D1A-1B75C031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Conta da Microsoft</dc:creator>
  <cp:keywords/>
  <dc:description/>
  <cp:lastModifiedBy>Conta da Microsoft</cp:lastModifiedBy>
  <cp:revision>2</cp:revision>
  <dcterms:created xsi:type="dcterms:W3CDTF">2022-11-10T12:50:00Z</dcterms:created>
  <dcterms:modified xsi:type="dcterms:W3CDTF">2022-11-10T12:50:00Z</dcterms:modified>
</cp:coreProperties>
</file>